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color w:val="FF0000"/>
          <w:lang w:val="en-US" w:eastAsia="zh-CN"/>
        </w:rPr>
      </w:pPr>
      <w:r>
        <w:rPr>
          <w:rFonts w:hint="eastAsia"/>
          <w:lang w:val="en-US" w:eastAsia="zh-CN"/>
        </w:rPr>
        <w:t>1、发送报名邮件完毕后，请静候通知。</w:t>
      </w:r>
      <w:bookmarkStart w:id="0" w:name="_GoBack"/>
      <w:bookmarkEnd w:id="0"/>
      <w:r>
        <w:rPr>
          <w:rFonts w:hint="eastAsia"/>
          <w:b/>
          <w:bCs/>
          <w:color w:val="auto"/>
          <w:highlight w:val="green"/>
          <w:lang w:val="en-US" w:eastAsia="zh-CN"/>
        </w:rPr>
        <w:t>议价文件一般会在报名截止日的下午17:00发送至所留邮箱</w:t>
      </w:r>
      <w:r>
        <w:rPr>
          <w:rFonts w:hint="eastAsia"/>
          <w:color w:val="auto"/>
          <w:highlight w:val="green"/>
          <w:lang w:val="en-US" w:eastAsia="zh-CN"/>
        </w:rPr>
        <w:t>。</w:t>
      </w:r>
    </w:p>
    <w:p>
      <w:pPr>
        <w:pStyle w:val="2"/>
        <w:rPr>
          <w:rFonts w:hint="eastAsia"/>
          <w:u w:val="none"/>
          <w:lang w:val="en-US" w:eastAsia="zh-CN"/>
        </w:rPr>
      </w:pPr>
      <w:r>
        <w:rPr>
          <w:rFonts w:hint="eastAsia"/>
          <w:u w:val="none"/>
          <w:lang w:val="en-US" w:eastAsia="zh-CN"/>
        </w:rPr>
        <w:t>2、议价文件电子版</w:t>
      </w:r>
      <w:r>
        <w:rPr>
          <w:rFonts w:hint="eastAsia"/>
          <w:b/>
          <w:bCs/>
          <w:color w:val="FFFFFF" w:themeColor="background1"/>
          <w:highlight w:val="red"/>
          <w:u w:val="none"/>
          <w:lang w:val="en-US" w:eastAsia="zh-CN"/>
          <w14:textFill>
            <w14:solidFill>
              <w14:schemeClr w14:val="bg1"/>
            </w14:solidFill>
          </w14:textFill>
        </w:rPr>
        <w:t>最迟</w:t>
      </w:r>
      <w:r>
        <w:rPr>
          <w:rFonts w:hint="eastAsia"/>
          <w:color w:val="FFFFFF" w:themeColor="background1"/>
          <w:highlight w:val="red"/>
          <w:u w:val="none"/>
          <w:lang w:val="en-US" w:eastAsia="zh-CN"/>
          <w14:textFill>
            <w14:solidFill>
              <w14:schemeClr w14:val="bg1"/>
            </w14:solidFill>
          </w14:textFill>
        </w:rPr>
        <w:t>于报名截止日的</w:t>
      </w:r>
      <w:r>
        <w:rPr>
          <w:rFonts w:hint="eastAsia"/>
          <w:b/>
          <w:bCs/>
          <w:color w:val="FFFFFF" w:themeColor="background1"/>
          <w:highlight w:val="red"/>
          <w:u w:val="none"/>
          <w:lang w:val="en-US" w:eastAsia="zh-CN"/>
          <w14:textFill>
            <w14:solidFill>
              <w14:schemeClr w14:val="bg1"/>
            </w14:solidFill>
          </w14:textFill>
        </w:rPr>
        <w:t>17:30</w:t>
      </w:r>
      <w:r>
        <w:rPr>
          <w:rFonts w:hint="eastAsia"/>
          <w:u w:val="non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w:t>
      </w:r>
      <w:r>
        <w:rPr>
          <w:rFonts w:hint="eastAsia"/>
          <w:u w:val="non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default"/>
          <w:lang w:val="en-US" w:eastAsia="zh-CN"/>
        </w:rPr>
      </w:pPr>
      <w:r>
        <w:rPr>
          <w:rFonts w:hint="eastAsia"/>
          <w:lang w:val="en-US" w:eastAsia="zh-CN"/>
        </w:rPr>
        <w:t>4、</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11E224D7"/>
    <w:rsid w:val="139F4031"/>
    <w:rsid w:val="1D443C6C"/>
    <w:rsid w:val="226D1744"/>
    <w:rsid w:val="23396362"/>
    <w:rsid w:val="31F90E37"/>
    <w:rsid w:val="328721E1"/>
    <w:rsid w:val="41D35998"/>
    <w:rsid w:val="43AD46AD"/>
    <w:rsid w:val="4CB96868"/>
    <w:rsid w:val="4EE24A04"/>
    <w:rsid w:val="4EF9739D"/>
    <w:rsid w:val="56C13E20"/>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1128</Words>
  <Characters>1342</Characters>
  <Lines>0</Lines>
  <Paragraphs>0</Paragraphs>
  <TotalTime>1</TotalTime>
  <ScaleCrop>false</ScaleCrop>
  <LinksUpToDate>false</LinksUpToDate>
  <CharactersWithSpaces>1348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2022-04-11T14:02:11Z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5EF0430EBCD44D56B189F7BC0FBC8A02</vt:lpwstr>
  </property>
</Properties>
</file>