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021年或2022年度经会计师事务所或者审计机构审计的财务报告；或基本开户银行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  <w:t>具有《旅行社业务经营许可证》，具备出境旅游业务经营许可；或具备特许经营出国(出境)旅游业务许可(提供证明文件)。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05C1C02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2DCC52AB"/>
    <w:rsid w:val="319A2173"/>
    <w:rsid w:val="34F767F8"/>
    <w:rsid w:val="3C4F62C2"/>
    <w:rsid w:val="3E1C2F02"/>
    <w:rsid w:val="3EA1739A"/>
    <w:rsid w:val="40333C9F"/>
    <w:rsid w:val="41D35998"/>
    <w:rsid w:val="43AD46AD"/>
    <w:rsid w:val="444A4061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5394A03"/>
    <w:rsid w:val="5A363543"/>
    <w:rsid w:val="5A937328"/>
    <w:rsid w:val="5AB315CA"/>
    <w:rsid w:val="5BC0658B"/>
    <w:rsid w:val="5BFD01DF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441C42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790</Words>
  <Characters>988</Characters>
  <Lines>0</Lines>
  <Paragraphs>0</Paragraphs>
  <TotalTime>0</TotalTime>
  <ScaleCrop>false</ScaleCrop>
  <LinksUpToDate>false</LinksUpToDate>
  <CharactersWithSpaces>994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liyunkai2018</cp:lastModifiedBy>
  <dcterms:modified xsi:type="dcterms:W3CDTF">2023-10-21T01:36:17Z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81EEE61B2FE84D5AB4ACE97DA9C9A3BE_13</vt:lpwstr>
  </property>
</Properties>
</file>