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117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医院宣传制品采购清单</w:t>
      </w:r>
    </w:p>
    <w:p w14:paraId="5CF52A9C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tbl>
      <w:tblPr>
        <w:tblStyle w:val="2"/>
        <w:tblW w:w="8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872"/>
        <w:gridCol w:w="1552"/>
        <w:gridCol w:w="1134"/>
        <w:gridCol w:w="1089"/>
      </w:tblGrid>
      <w:tr w14:paraId="1977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技术要求/规格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401A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60*40不锈钢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0D62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1平方米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601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地贴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车贴材质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1平方米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34FC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亚克力板(0.5mm)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1平方米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</w:tr>
      <w:tr w14:paraId="082E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亚克力照片盒(0.1mm)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5615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ABB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彩色三折页50张起(200克铜板)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42*21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3A31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宣传彩页50张起(200克铜板)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08D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宣传彩页50张起(200克铜板)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214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1B6C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展板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0AED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落地展板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2C19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开框展板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3822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宣传展板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171*92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 w14:paraId="3ECAD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21*29.7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1套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30</w:t>
            </w:r>
          </w:p>
        </w:tc>
      </w:tr>
      <w:tr w14:paraId="1F48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医护一览表照片</w:t>
            </w:r>
            <w:bookmarkStart w:id="0" w:name="_GoBack"/>
            <w:bookmarkEnd w:id="0"/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11.4*14.4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A44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X展架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3021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</w:tbl>
    <w:p w14:paraId="5BE11B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27CC5"/>
    <w:rsid w:val="0E2D6420"/>
    <w:rsid w:val="30F27CC5"/>
    <w:rsid w:val="7CA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353</Characters>
  <Lines>0</Lines>
  <Paragraphs>0</Paragraphs>
  <TotalTime>2</TotalTime>
  <ScaleCrop>false</ScaleCrop>
  <LinksUpToDate>false</LinksUpToDate>
  <CharactersWithSpaces>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2025-08-28T08:44:00Z</dcterms:created>
  <dc:creator>穆倩倩</dc:creator>
  <cp:lastModifiedBy>穆倩倩</cp:lastModifiedBy>
  <dcterms:modified xsi:type="dcterms:W3CDTF">2025-09-11T02:36:08Z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0CBCDB528F8445279B9D7D06F0E03CEA_11</vt:lpwstr>
  </property>
  <property fmtid="{D5CDD505-2E9C-101B-9397-08002B2CF9AE}" pid="4" name="KSOTemplateDocerSaveRecord">
    <vt:lpwstr>eyJoZGlkIjoiNGY3ZTZlNjE1OTU4NTY5Y2NmYTlhNTIwOGQ0ODdmNWMiLCJ1c2VySWQiOiIxNTkzMTM1Mzc1In0=</vt:lpwstr>
  </property>
</Properties>
</file>