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left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0289244">
      <w:pPr>
        <w:pStyle w:val="14"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2024年度经会计师事务所或者审计机构审计的财务报告；或基本开户银行出具的有效资信证明；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5C9FD2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highlight w:val="none"/>
          <w:lang w:val="en-US" w:eastAsia="zh-CN"/>
        </w:rPr>
        <w:t>（9）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highlight w:val="none"/>
          <w:lang w:eastAsia="zh-CN"/>
        </w:rPr>
        <w:t>服务商需有郑州市城市生活垃圾经营性清扫、收集、运输、处理服务许可证资质</w:t>
      </w:r>
    </w:p>
    <w:p w14:paraId="6007F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  <w:r>
        <w:rPr>
          <w:rStyle w:val="13"/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（电子邮件具体格式要求见后附）</w:t>
      </w:r>
    </w:p>
    <w:p w14:paraId="22B3FE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1F8363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4A37E5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{注意}请按照下图格式正确报名。</w:t>
      </w:r>
    </w:p>
    <w:p w14:paraId="639841F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1.邮件主题中项目名称（见下图2）需与官网议价公告名称保持一致（避免报名失败）</w:t>
      </w:r>
    </w:p>
    <w:p w14:paraId="3573A27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2.议价时间及地点公告结束1-3天发至邮箱，以正文登记邮箱为准!!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134620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10.6pt;height:153.55pt;width:166.75pt;z-index:251663360;mso-width-relative:page;mso-height-relative:page;" fillcolor="#FFFFFF [3201]" filled="t" stroked="t" coordsize="21600,21600" o:gfxdata="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Sa6JQ1gAA&#10;AAo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3FF59">
      <w:r>
        <w:br w:type="page"/>
      </w:r>
    </w:p>
    <w:p w14:paraId="311E6C83">
      <w:pPr>
        <w:pStyle w:val="9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509DD640"/>
    <w:p w14:paraId="753D9BE1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公开议价当日请响应文件中的委托代理人本人到现场参与议价，非委托代理人不能替签字</w:t>
      </w:r>
    </w:p>
    <w:p w14:paraId="1070857D">
      <w:pPr>
        <w:numPr>
          <w:ilvl w:val="0"/>
          <w:numId w:val="0"/>
        </w:numP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 xml:space="preserve">  2、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议价时间及地点在报名截止后发至供应商邮箱，请注意查收。</w:t>
      </w:r>
    </w:p>
    <w:p w14:paraId="07DF3584">
      <w:pPr>
        <w:pStyle w:val="9"/>
      </w:pPr>
    </w:p>
    <w:p w14:paraId="70F0E43F">
      <w:pPr>
        <w:pStyle w:val="9"/>
      </w:pPr>
    </w:p>
    <w:p w14:paraId="54B857D9">
      <w:pPr>
        <w:rPr>
          <w:rFonts w:hint="eastAsia"/>
          <w:lang w:val="en-US" w:eastAsia="zh-CN"/>
        </w:rPr>
      </w:pPr>
    </w:p>
    <w:p w14:paraId="63FA26C0">
      <w:pPr>
        <w:pStyle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FA4CE"/>
    <w:multiLevelType w:val="singleLevel"/>
    <w:tmpl w:val="C6FFA4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zIwYzJkY2VlZTA0OGY0ZGI2YmQyZmFjZDk5NjQifQ=="/>
  </w:docVars>
  <w:rsids>
    <w:rsidRoot w:val="4CB96868"/>
    <w:rsid w:val="01214FD4"/>
    <w:rsid w:val="02612C6B"/>
    <w:rsid w:val="03C277CC"/>
    <w:rsid w:val="03C3537D"/>
    <w:rsid w:val="04451277"/>
    <w:rsid w:val="04790AFD"/>
    <w:rsid w:val="04A61174"/>
    <w:rsid w:val="04B23B05"/>
    <w:rsid w:val="05DA6D85"/>
    <w:rsid w:val="11E224D7"/>
    <w:rsid w:val="139F4031"/>
    <w:rsid w:val="146B43F5"/>
    <w:rsid w:val="17FF0C60"/>
    <w:rsid w:val="1B8E5195"/>
    <w:rsid w:val="1DA67B6B"/>
    <w:rsid w:val="222E6D17"/>
    <w:rsid w:val="26D2194C"/>
    <w:rsid w:val="28697D99"/>
    <w:rsid w:val="287A58B7"/>
    <w:rsid w:val="297A6BA9"/>
    <w:rsid w:val="2E9D6A09"/>
    <w:rsid w:val="319A2173"/>
    <w:rsid w:val="34F767F8"/>
    <w:rsid w:val="3C4F62C2"/>
    <w:rsid w:val="3E1C2F02"/>
    <w:rsid w:val="40333C9F"/>
    <w:rsid w:val="4129247B"/>
    <w:rsid w:val="41D35998"/>
    <w:rsid w:val="43AD46AD"/>
    <w:rsid w:val="454A7C0A"/>
    <w:rsid w:val="4690291A"/>
    <w:rsid w:val="47B61887"/>
    <w:rsid w:val="483036C1"/>
    <w:rsid w:val="4A5B1FFC"/>
    <w:rsid w:val="4B8D6E1B"/>
    <w:rsid w:val="4BD66EF4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89917B8"/>
    <w:rsid w:val="5A363543"/>
    <w:rsid w:val="5A937328"/>
    <w:rsid w:val="5AB315CA"/>
    <w:rsid w:val="5BC0658B"/>
    <w:rsid w:val="5BF82D82"/>
    <w:rsid w:val="5DA43F34"/>
    <w:rsid w:val="5F9D164F"/>
    <w:rsid w:val="5FD0650D"/>
    <w:rsid w:val="62BA74A9"/>
    <w:rsid w:val="62EF0B0A"/>
    <w:rsid w:val="650F2D00"/>
    <w:rsid w:val="68874BCE"/>
    <w:rsid w:val="68E568B1"/>
    <w:rsid w:val="6A4111D0"/>
    <w:rsid w:val="6A6D7D91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  <w:rsid w:val="7F10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1216</Characters>
  <Lines>0</Lines>
  <Paragraphs>0</Paragraphs>
  <TotalTime>1</TotalTime>
  <ScaleCrop>false</ScaleCrop>
  <LinksUpToDate>false</LinksUpToDate>
  <CharactersWithSpaces>1226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李昀楷</cp:lastModifiedBy>
  <dcterms:modified xsi:type="dcterms:W3CDTF">2025-11-05T07:46:38Z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567DF84590494DBABDC08B4196ED48D4_13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